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B4" w:rsidRDefault="004A781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64135</wp:posOffset>
            </wp:positionV>
            <wp:extent cx="1362075" cy="714375"/>
            <wp:effectExtent l="0" t="0" r="0" b="0"/>
            <wp:wrapTight wrapText="bothSides">
              <wp:wrapPolygon edited="0">
                <wp:start x="0" y="0"/>
                <wp:lineTo x="0" y="21312"/>
                <wp:lineTo x="21449" y="21312"/>
                <wp:lineTo x="21449" y="0"/>
                <wp:lineTo x="0" y="0"/>
              </wp:wrapPolygon>
            </wp:wrapTight>
            <wp:docPr id="2" name="Picture 2" descr="nc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cc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65405</wp:posOffset>
            </wp:positionV>
            <wp:extent cx="1676400" cy="923925"/>
            <wp:effectExtent l="0" t="0" r="0" b="0"/>
            <wp:wrapTight wrapText="bothSides">
              <wp:wrapPolygon edited="0">
                <wp:start x="0" y="0"/>
                <wp:lineTo x="0" y="21377"/>
                <wp:lineTo x="21355" y="21377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04B4" w:rsidRDefault="00BA04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04B4" w:rsidRDefault="00BA04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04B4" w:rsidRDefault="00BA04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04B4" w:rsidRDefault="00BA04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04B4" w:rsidRDefault="00BA04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04B4" w:rsidRDefault="00BA04B4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BA04B4" w:rsidRDefault="00842654" w:rsidP="00495656">
      <w:pPr>
        <w:spacing w:before="7"/>
        <w:rPr>
          <w:rFonts w:ascii="Calibri" w:eastAsia="Calibri" w:hAnsi="Calibri" w:cs="Calibri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913130</wp:posOffset>
            </wp:positionH>
            <wp:positionV relativeFrom="paragraph">
              <wp:posOffset>-816610</wp:posOffset>
            </wp:positionV>
            <wp:extent cx="1813560" cy="9937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04B4" w:rsidRDefault="00BA04B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A04B4" w:rsidRDefault="00BA04B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A04B4" w:rsidRDefault="00BA04B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A04B4" w:rsidRDefault="00BA04B4">
      <w:pPr>
        <w:spacing w:before="6"/>
        <w:rPr>
          <w:rFonts w:ascii="Calibri" w:eastAsia="Calibri" w:hAnsi="Calibri" w:cs="Calibri"/>
          <w:b/>
          <w:bCs/>
          <w:sz w:val="18"/>
          <w:szCs w:val="18"/>
        </w:rPr>
      </w:pPr>
    </w:p>
    <w:p w:rsidR="00BA04B4" w:rsidRDefault="00FA6DCF">
      <w:pPr>
        <w:spacing w:before="56"/>
        <w:ind w:left="1658" w:right="1589" w:hanging="4"/>
        <w:jc w:val="center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/>
          <w:sz w:val="36"/>
        </w:rPr>
        <w:t>PART-TIME OPPORTUNITIES</w:t>
      </w:r>
      <w:r>
        <w:rPr>
          <w:rFonts w:ascii="Arial Narrow"/>
          <w:spacing w:val="75"/>
          <w:sz w:val="36"/>
        </w:rPr>
        <w:t xml:space="preserve"> </w:t>
      </w:r>
      <w:r>
        <w:rPr>
          <w:rFonts w:ascii="Arial Narrow"/>
          <w:sz w:val="36"/>
        </w:rPr>
        <w:t>IN TEACHER CONTINUING</w:t>
      </w:r>
      <w:r>
        <w:rPr>
          <w:rFonts w:ascii="Arial Narrow"/>
          <w:spacing w:val="69"/>
          <w:sz w:val="36"/>
        </w:rPr>
        <w:t xml:space="preserve"> </w:t>
      </w:r>
      <w:r>
        <w:rPr>
          <w:rFonts w:ascii="Arial Narrow"/>
          <w:sz w:val="36"/>
        </w:rPr>
        <w:t>PROFESSIONAL DEVELOPMENT  SUPPORT</w:t>
      </w:r>
      <w:r>
        <w:rPr>
          <w:rFonts w:ascii="Arial Narrow"/>
          <w:spacing w:val="67"/>
          <w:sz w:val="36"/>
        </w:rPr>
        <w:t xml:space="preserve"> </w:t>
      </w:r>
      <w:r>
        <w:rPr>
          <w:rFonts w:ascii="Arial Narrow"/>
          <w:sz w:val="36"/>
        </w:rPr>
        <w:t>SERVICES</w:t>
      </w:r>
    </w:p>
    <w:p w:rsidR="00BA04B4" w:rsidRDefault="00BA04B4">
      <w:pPr>
        <w:rPr>
          <w:rFonts w:ascii="Arial Narrow" w:eastAsia="Arial Narrow" w:hAnsi="Arial Narrow" w:cs="Arial Narrow"/>
          <w:sz w:val="36"/>
          <w:szCs w:val="36"/>
        </w:rPr>
      </w:pPr>
    </w:p>
    <w:p w:rsidR="00BA04B4" w:rsidRDefault="00BA04B4">
      <w:pPr>
        <w:rPr>
          <w:rFonts w:ascii="Arial Narrow" w:eastAsia="Arial Narrow" w:hAnsi="Arial Narrow" w:cs="Arial Narrow"/>
          <w:sz w:val="36"/>
          <w:szCs w:val="36"/>
        </w:rPr>
      </w:pPr>
    </w:p>
    <w:p w:rsidR="00BA04B4" w:rsidRDefault="00495656">
      <w:pPr>
        <w:pStyle w:val="BodyText"/>
        <w:spacing w:before="274"/>
        <w:ind w:right="263" w:firstLine="0"/>
        <w:jc w:val="both"/>
      </w:pPr>
      <w:r>
        <w:rPr>
          <w:spacing w:val="-3"/>
        </w:rPr>
        <w:t xml:space="preserve">Project Maths Development Team (PMDT) </w:t>
      </w:r>
      <w:r w:rsidR="00FA6DCF">
        <w:t xml:space="preserve">is a </w:t>
      </w:r>
      <w:r w:rsidR="00FA6DCF" w:rsidRPr="00B03090">
        <w:rPr>
          <w:color w:val="FF0000"/>
        </w:rPr>
        <w:t>D</w:t>
      </w:r>
      <w:r w:rsidR="00B03090" w:rsidRPr="00B03090">
        <w:rPr>
          <w:color w:val="FF0000"/>
        </w:rPr>
        <w:t xml:space="preserve">epartment of Education and Skills </w:t>
      </w:r>
      <w:r w:rsidR="00FA6DCF">
        <w:t xml:space="preserve">teacher support </w:t>
      </w:r>
      <w:r w:rsidR="00FA6DCF">
        <w:rPr>
          <w:spacing w:val="-3"/>
        </w:rPr>
        <w:t xml:space="preserve">service, </w:t>
      </w:r>
      <w:r w:rsidR="00FA6DCF">
        <w:t xml:space="preserve">hosted in </w:t>
      </w:r>
      <w:r>
        <w:t xml:space="preserve">Drumcondra </w:t>
      </w:r>
      <w:r w:rsidR="00FA6DCF">
        <w:rPr>
          <w:spacing w:val="-4"/>
        </w:rPr>
        <w:t>Education</w:t>
      </w:r>
      <w:r w:rsidR="00FA6DCF">
        <w:t xml:space="preserve"> </w:t>
      </w:r>
      <w:r w:rsidR="00FA6DCF">
        <w:rPr>
          <w:spacing w:val="-3"/>
        </w:rPr>
        <w:t xml:space="preserve">Centre. </w:t>
      </w:r>
      <w:r w:rsidR="00FA6DCF">
        <w:t xml:space="preserve">Its aim is to </w:t>
      </w:r>
      <w:r w:rsidR="00FA6DCF">
        <w:rPr>
          <w:spacing w:val="-3"/>
        </w:rPr>
        <w:t xml:space="preserve">support schools </w:t>
      </w:r>
      <w:r w:rsidR="00FA6DCF">
        <w:t xml:space="preserve">in </w:t>
      </w:r>
      <w:r w:rsidR="00FA6DCF">
        <w:rPr>
          <w:spacing w:val="-3"/>
        </w:rPr>
        <w:t xml:space="preserve">their </w:t>
      </w:r>
      <w:r w:rsidR="00FA6DCF">
        <w:rPr>
          <w:spacing w:val="-4"/>
        </w:rPr>
        <w:t xml:space="preserve">implementation </w:t>
      </w:r>
      <w:r w:rsidR="00FA6DCF">
        <w:t xml:space="preserve">of </w:t>
      </w:r>
      <w:r>
        <w:rPr>
          <w:spacing w:val="-3"/>
        </w:rPr>
        <w:t>Project Maths</w:t>
      </w:r>
      <w:r w:rsidR="00FA6DCF">
        <w:t xml:space="preserve"> </w:t>
      </w:r>
      <w:r w:rsidR="00FA6DCF">
        <w:rPr>
          <w:spacing w:val="-3"/>
        </w:rPr>
        <w:t xml:space="preserve">through the provision </w:t>
      </w:r>
      <w:r w:rsidR="00FA6DCF">
        <w:t xml:space="preserve">of </w:t>
      </w:r>
      <w:r w:rsidR="00FA6DCF">
        <w:rPr>
          <w:spacing w:val="-3"/>
        </w:rPr>
        <w:t xml:space="preserve">appropriate high quality </w:t>
      </w:r>
      <w:r w:rsidR="00FA6DCF">
        <w:rPr>
          <w:spacing w:val="-4"/>
        </w:rPr>
        <w:t xml:space="preserve">continuing </w:t>
      </w:r>
      <w:r w:rsidR="00FA6DCF">
        <w:rPr>
          <w:spacing w:val="-3"/>
        </w:rPr>
        <w:t xml:space="preserve">professional </w:t>
      </w:r>
      <w:r w:rsidR="00FA6DCF">
        <w:rPr>
          <w:spacing w:val="-5"/>
        </w:rPr>
        <w:t xml:space="preserve">development </w:t>
      </w:r>
      <w:r w:rsidR="00FA6DCF">
        <w:rPr>
          <w:spacing w:val="-4"/>
        </w:rPr>
        <w:t>for</w:t>
      </w:r>
      <w:r w:rsidR="00FA6DCF">
        <w:rPr>
          <w:spacing w:val="16"/>
        </w:rPr>
        <w:t xml:space="preserve"> </w:t>
      </w:r>
      <w:r>
        <w:rPr>
          <w:spacing w:val="16"/>
        </w:rPr>
        <w:t>mathematics</w:t>
      </w:r>
      <w:r w:rsidR="00FA6DCF">
        <w:rPr>
          <w:spacing w:val="-11"/>
        </w:rPr>
        <w:t xml:space="preserve"> </w:t>
      </w:r>
      <w:r w:rsidR="00FA6DCF">
        <w:rPr>
          <w:spacing w:val="-5"/>
        </w:rPr>
        <w:t>teachers,</w:t>
      </w:r>
      <w:r w:rsidR="00FA6DCF">
        <w:rPr>
          <w:spacing w:val="-12"/>
        </w:rPr>
        <w:t xml:space="preserve"> </w:t>
      </w:r>
      <w:r w:rsidR="00FA6DCF">
        <w:rPr>
          <w:spacing w:val="-4"/>
        </w:rPr>
        <w:t>and</w:t>
      </w:r>
      <w:r w:rsidR="00FA6DCF">
        <w:rPr>
          <w:spacing w:val="-9"/>
        </w:rPr>
        <w:t xml:space="preserve"> </w:t>
      </w:r>
      <w:r w:rsidR="00FA6DCF">
        <w:rPr>
          <w:spacing w:val="-5"/>
        </w:rPr>
        <w:t>the</w:t>
      </w:r>
      <w:r w:rsidR="00FA6DCF">
        <w:rPr>
          <w:spacing w:val="-9"/>
        </w:rPr>
        <w:t xml:space="preserve"> </w:t>
      </w:r>
      <w:r w:rsidR="00FA6DCF">
        <w:rPr>
          <w:spacing w:val="-5"/>
        </w:rPr>
        <w:t>provision</w:t>
      </w:r>
      <w:r w:rsidR="00FA6DCF">
        <w:rPr>
          <w:spacing w:val="-11"/>
        </w:rPr>
        <w:t xml:space="preserve"> </w:t>
      </w:r>
      <w:r w:rsidR="00FA6DCF">
        <w:t>of</w:t>
      </w:r>
      <w:r w:rsidR="00FA6DCF">
        <w:rPr>
          <w:spacing w:val="-12"/>
        </w:rPr>
        <w:t xml:space="preserve"> </w:t>
      </w:r>
      <w:r w:rsidR="00FA6DCF">
        <w:rPr>
          <w:spacing w:val="-5"/>
        </w:rPr>
        <w:t>effective</w:t>
      </w:r>
      <w:r w:rsidR="00FA6DCF">
        <w:rPr>
          <w:spacing w:val="-9"/>
        </w:rPr>
        <w:t xml:space="preserve"> </w:t>
      </w:r>
      <w:r w:rsidR="00FA6DCF">
        <w:rPr>
          <w:spacing w:val="-5"/>
        </w:rPr>
        <w:t>teaching</w:t>
      </w:r>
      <w:r w:rsidR="00FA6DCF">
        <w:rPr>
          <w:spacing w:val="-11"/>
        </w:rPr>
        <w:t xml:space="preserve"> </w:t>
      </w:r>
      <w:r w:rsidR="00FA6DCF">
        <w:rPr>
          <w:spacing w:val="-4"/>
        </w:rPr>
        <w:t>and</w:t>
      </w:r>
      <w:r w:rsidR="00FA6DCF">
        <w:rPr>
          <w:spacing w:val="-9"/>
        </w:rPr>
        <w:t xml:space="preserve"> </w:t>
      </w:r>
      <w:r w:rsidR="00FA6DCF">
        <w:rPr>
          <w:spacing w:val="-5"/>
        </w:rPr>
        <w:t>learning</w:t>
      </w:r>
      <w:r w:rsidR="00FA6DCF">
        <w:rPr>
          <w:spacing w:val="-9"/>
        </w:rPr>
        <w:t xml:space="preserve"> </w:t>
      </w:r>
      <w:r w:rsidR="00FA6DCF">
        <w:t>resources.</w:t>
      </w:r>
    </w:p>
    <w:p w:rsidR="00BA04B4" w:rsidRDefault="00BA04B4">
      <w:pPr>
        <w:spacing w:before="1"/>
        <w:rPr>
          <w:rFonts w:ascii="Arial Narrow" w:eastAsia="Arial Narrow" w:hAnsi="Arial Narrow" w:cs="Arial Narrow"/>
          <w:sz w:val="24"/>
          <w:szCs w:val="24"/>
        </w:rPr>
      </w:pPr>
    </w:p>
    <w:p w:rsidR="00BA04B4" w:rsidRDefault="00495656" w:rsidP="00495656">
      <w:pPr>
        <w:pStyle w:val="BodyText"/>
        <w:ind w:right="274" w:firstLine="0"/>
        <w:jc w:val="both"/>
        <w:rPr>
          <w:rFonts w:cs="Arial Narrow"/>
        </w:rPr>
      </w:pPr>
      <w:r>
        <w:t>PMDT</w:t>
      </w:r>
      <w:r w:rsidR="00FA6DCF">
        <w:rPr>
          <w:spacing w:val="10"/>
        </w:rPr>
        <w:t xml:space="preserve"> </w:t>
      </w:r>
      <w:r w:rsidR="00FA6DCF">
        <w:rPr>
          <w:spacing w:val="-3"/>
        </w:rPr>
        <w:t>currently</w:t>
      </w:r>
      <w:r w:rsidR="00FA6DCF">
        <w:rPr>
          <w:spacing w:val="13"/>
        </w:rPr>
        <w:t xml:space="preserve"> </w:t>
      </w:r>
      <w:r w:rsidR="00FA6DCF">
        <w:t>has</w:t>
      </w:r>
      <w:r w:rsidR="00FA6DCF">
        <w:rPr>
          <w:spacing w:val="10"/>
        </w:rPr>
        <w:t xml:space="preserve"> </w:t>
      </w:r>
      <w:r w:rsidR="00FA6DCF">
        <w:t>a</w:t>
      </w:r>
      <w:r w:rsidR="00FA6DCF">
        <w:rPr>
          <w:spacing w:val="11"/>
        </w:rPr>
        <w:t xml:space="preserve"> </w:t>
      </w:r>
      <w:r w:rsidR="00FA6DCF">
        <w:rPr>
          <w:spacing w:val="-2"/>
        </w:rPr>
        <w:t>number</w:t>
      </w:r>
      <w:r w:rsidR="00FA6DCF">
        <w:rPr>
          <w:spacing w:val="12"/>
        </w:rPr>
        <w:t xml:space="preserve"> </w:t>
      </w:r>
      <w:r w:rsidR="00FA6DCF">
        <w:t>of</w:t>
      </w:r>
      <w:r w:rsidR="00FA6DCF">
        <w:rPr>
          <w:spacing w:val="11"/>
        </w:rPr>
        <w:t xml:space="preserve"> </w:t>
      </w:r>
      <w:r w:rsidR="00FA6DCF">
        <w:rPr>
          <w:spacing w:val="-3"/>
        </w:rPr>
        <w:t>part-time</w:t>
      </w:r>
      <w:r w:rsidR="00FA6DCF">
        <w:rPr>
          <w:spacing w:val="11"/>
        </w:rPr>
        <w:t xml:space="preserve"> </w:t>
      </w:r>
      <w:r w:rsidR="00FA6DCF">
        <w:rPr>
          <w:spacing w:val="-3"/>
        </w:rPr>
        <w:t>opportunities</w:t>
      </w:r>
      <w:r w:rsidR="00FA6DCF">
        <w:rPr>
          <w:spacing w:val="13"/>
        </w:rPr>
        <w:t xml:space="preserve"> </w:t>
      </w:r>
      <w:r w:rsidR="00FA6DCF">
        <w:rPr>
          <w:spacing w:val="-3"/>
        </w:rPr>
        <w:t>nationally</w:t>
      </w:r>
      <w:r w:rsidR="00FA6DCF">
        <w:rPr>
          <w:spacing w:val="10"/>
        </w:rPr>
        <w:t xml:space="preserve"> </w:t>
      </w:r>
      <w:r w:rsidR="00FA6DCF">
        <w:t>for</w:t>
      </w:r>
      <w:r w:rsidR="00FA6DCF">
        <w:rPr>
          <w:spacing w:val="12"/>
        </w:rPr>
        <w:t xml:space="preserve"> </w:t>
      </w:r>
      <w:r w:rsidR="00FA6DCF">
        <w:t>the</w:t>
      </w:r>
      <w:r w:rsidR="00FA6DCF">
        <w:rPr>
          <w:spacing w:val="11"/>
        </w:rPr>
        <w:t xml:space="preserve"> </w:t>
      </w:r>
      <w:r w:rsidR="00FA6DCF">
        <w:rPr>
          <w:spacing w:val="-3"/>
        </w:rPr>
        <w:t>position</w:t>
      </w:r>
      <w:r w:rsidR="00FA6DCF">
        <w:rPr>
          <w:spacing w:val="11"/>
        </w:rPr>
        <w:t xml:space="preserve"> </w:t>
      </w:r>
      <w:r w:rsidR="00FA6DCF">
        <w:t>of</w:t>
      </w:r>
      <w:r w:rsidR="00FA6DCF">
        <w:rPr>
          <w:spacing w:val="13"/>
        </w:rPr>
        <w:t xml:space="preserve"> </w:t>
      </w:r>
      <w:r w:rsidR="00FA6DCF">
        <w:rPr>
          <w:spacing w:val="-3"/>
        </w:rPr>
        <w:t>Associate</w:t>
      </w:r>
      <w:r>
        <w:rPr>
          <w:spacing w:val="-3"/>
        </w:rPr>
        <w:t>.</w:t>
      </w:r>
      <w:r w:rsidR="00FA6DCF">
        <w:rPr>
          <w:spacing w:val="11"/>
        </w:rPr>
        <w:t xml:space="preserve"> </w:t>
      </w:r>
    </w:p>
    <w:p w:rsidR="00BA04B4" w:rsidRDefault="00BA04B4">
      <w:pPr>
        <w:spacing w:before="10"/>
        <w:rPr>
          <w:rFonts w:ascii="Arial Narrow" w:eastAsia="Arial Narrow" w:hAnsi="Arial Narrow" w:cs="Arial Narrow"/>
          <w:sz w:val="23"/>
          <w:szCs w:val="23"/>
        </w:rPr>
      </w:pPr>
    </w:p>
    <w:p w:rsidR="005341E8" w:rsidRPr="005341E8" w:rsidRDefault="005341E8" w:rsidP="00B03090">
      <w:pPr>
        <w:pStyle w:val="BodyText"/>
        <w:ind w:right="270" w:firstLine="0"/>
        <w:jc w:val="both"/>
        <w:rPr>
          <w:color w:val="FF0000"/>
          <w:spacing w:val="-4"/>
        </w:rPr>
      </w:pPr>
      <w:r w:rsidRPr="005341E8">
        <w:rPr>
          <w:color w:val="FF0000"/>
          <w:spacing w:val="-4"/>
        </w:rPr>
        <w:t>A panel may be formed from which future vacancies may be filled.</w:t>
      </w:r>
    </w:p>
    <w:p w:rsidR="005341E8" w:rsidRPr="005341E8" w:rsidRDefault="005341E8" w:rsidP="00B03090">
      <w:pPr>
        <w:pStyle w:val="BodyText"/>
        <w:ind w:right="270" w:firstLine="0"/>
        <w:jc w:val="both"/>
        <w:rPr>
          <w:color w:val="FF0000"/>
          <w:spacing w:val="-4"/>
        </w:rPr>
      </w:pPr>
    </w:p>
    <w:p w:rsidR="00BA04B4" w:rsidRDefault="00FA6DCF" w:rsidP="00B03090">
      <w:pPr>
        <w:pStyle w:val="BodyText"/>
        <w:ind w:right="270" w:firstLine="0"/>
        <w:jc w:val="both"/>
      </w:pPr>
      <w:r>
        <w:rPr>
          <w:spacing w:val="-4"/>
        </w:rPr>
        <w:t xml:space="preserve">For further details </w:t>
      </w:r>
      <w:r>
        <w:t xml:space="preserve">on </w:t>
      </w:r>
      <w:r>
        <w:rPr>
          <w:spacing w:val="-4"/>
        </w:rPr>
        <w:t xml:space="preserve">these </w:t>
      </w:r>
      <w:r>
        <w:rPr>
          <w:spacing w:val="-5"/>
        </w:rPr>
        <w:t xml:space="preserve">positions, </w:t>
      </w:r>
      <w:r>
        <w:rPr>
          <w:spacing w:val="-4"/>
        </w:rPr>
        <w:t xml:space="preserve">including </w:t>
      </w:r>
      <w:r>
        <w:t xml:space="preserve">a </w:t>
      </w:r>
      <w:r>
        <w:rPr>
          <w:spacing w:val="-4"/>
        </w:rPr>
        <w:t xml:space="preserve">job description </w:t>
      </w:r>
      <w:r>
        <w:rPr>
          <w:spacing w:val="-3"/>
        </w:rPr>
        <w:t xml:space="preserve">and </w:t>
      </w:r>
      <w:r>
        <w:rPr>
          <w:spacing w:val="-5"/>
        </w:rPr>
        <w:t xml:space="preserve">application </w:t>
      </w:r>
      <w:r>
        <w:rPr>
          <w:spacing w:val="-4"/>
        </w:rPr>
        <w:t xml:space="preserve">form, please </w:t>
      </w:r>
      <w:r>
        <w:t>go</w:t>
      </w:r>
      <w:r>
        <w:rPr>
          <w:spacing w:val="-22"/>
        </w:rPr>
        <w:t xml:space="preserve"> </w:t>
      </w:r>
      <w:r w:rsidR="00495656">
        <w:t>to</w:t>
      </w:r>
      <w:r w:rsidR="00B03090">
        <w:t xml:space="preserve"> </w:t>
      </w:r>
      <w:hyperlink r:id="rId8" w:history="1">
        <w:r w:rsidR="00B03090" w:rsidRPr="00640339">
          <w:rPr>
            <w:rStyle w:val="Hyperlink"/>
          </w:rPr>
          <w:t>http://www.projectmaths.ie</w:t>
        </w:r>
      </w:hyperlink>
      <w:r w:rsidR="00B03090">
        <w:t xml:space="preserve"> or </w:t>
      </w:r>
      <w:hyperlink r:id="rId9" w:history="1">
        <w:r w:rsidR="00B03090" w:rsidRPr="00640339">
          <w:rPr>
            <w:rStyle w:val="Hyperlink"/>
          </w:rPr>
          <w:t>http://www.ecdrumcondra.ie</w:t>
        </w:r>
      </w:hyperlink>
      <w:r w:rsidR="00B03090">
        <w:t>.</w:t>
      </w:r>
    </w:p>
    <w:p w:rsidR="00B03090" w:rsidRDefault="00B03090" w:rsidP="00B03090">
      <w:pPr>
        <w:pStyle w:val="BodyText"/>
        <w:ind w:right="270" w:firstLine="0"/>
        <w:jc w:val="both"/>
      </w:pPr>
    </w:p>
    <w:p w:rsidR="00B03090" w:rsidRDefault="00B03090" w:rsidP="00B03090">
      <w:pPr>
        <w:pStyle w:val="BodyText"/>
        <w:ind w:right="270" w:firstLine="0"/>
        <w:jc w:val="both"/>
      </w:pPr>
      <w:r>
        <w:t>Closing date: Friday 8</w:t>
      </w:r>
      <w:r w:rsidRPr="00B03090">
        <w:rPr>
          <w:vertAlign w:val="superscript"/>
        </w:rPr>
        <w:t>th</w:t>
      </w:r>
      <w:r>
        <w:t xml:space="preserve"> May 2015 at 5pm.</w:t>
      </w:r>
    </w:p>
    <w:p w:rsidR="00B03090" w:rsidRDefault="00B03090" w:rsidP="00B03090">
      <w:pPr>
        <w:pStyle w:val="BodyText"/>
        <w:ind w:right="270" w:hanging="338"/>
        <w:jc w:val="both"/>
      </w:pPr>
      <w:bookmarkStart w:id="0" w:name="_GoBack"/>
      <w:bookmarkEnd w:id="0"/>
    </w:p>
    <w:sectPr w:rsidR="00B03090" w:rsidSect="00BA04B4">
      <w:type w:val="continuous"/>
      <w:pgSz w:w="11910" w:h="16840"/>
      <w:pgMar w:top="1580" w:right="1380" w:bottom="280" w:left="1320" w:header="720" w:footer="720" w:gutter="0"/>
      <w:pgBorders w:offsetFrom="page">
        <w:top w:val="triple" w:sz="24" w:space="25" w:color="00B0F0"/>
        <w:left w:val="triple" w:sz="24" w:space="25" w:color="00B0F0"/>
        <w:bottom w:val="triple" w:sz="24" w:space="23" w:color="00B0F0"/>
        <w:right w:val="triple" w:sz="24" w:space="23" w:color="00B0F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414E"/>
    <w:multiLevelType w:val="hybridMultilevel"/>
    <w:tmpl w:val="8FEA7456"/>
    <w:lvl w:ilvl="0" w:tplc="67EC3D1E">
      <w:start w:val="1"/>
      <w:numFmt w:val="bullet"/>
      <w:lvlText w:val=""/>
      <w:lvlJc w:val="left"/>
      <w:pPr>
        <w:ind w:left="1824" w:hanging="425"/>
      </w:pPr>
      <w:rPr>
        <w:rFonts w:ascii="Symbol" w:eastAsia="Symbol" w:hAnsi="Symbol" w:hint="default"/>
        <w:w w:val="99"/>
        <w:sz w:val="20"/>
        <w:szCs w:val="20"/>
      </w:rPr>
    </w:lvl>
    <w:lvl w:ilvl="1" w:tplc="372AB3C6">
      <w:start w:val="1"/>
      <w:numFmt w:val="bullet"/>
      <w:lvlText w:val="•"/>
      <w:lvlJc w:val="left"/>
      <w:pPr>
        <w:ind w:left="2558" w:hanging="425"/>
      </w:pPr>
      <w:rPr>
        <w:rFonts w:hint="default"/>
      </w:rPr>
    </w:lvl>
    <w:lvl w:ilvl="2" w:tplc="326CDA4A">
      <w:start w:val="1"/>
      <w:numFmt w:val="bullet"/>
      <w:lvlText w:val="•"/>
      <w:lvlJc w:val="left"/>
      <w:pPr>
        <w:ind w:left="3297" w:hanging="425"/>
      </w:pPr>
      <w:rPr>
        <w:rFonts w:hint="default"/>
      </w:rPr>
    </w:lvl>
    <w:lvl w:ilvl="3" w:tplc="CFAA23FA">
      <w:start w:val="1"/>
      <w:numFmt w:val="bullet"/>
      <w:lvlText w:val="•"/>
      <w:lvlJc w:val="left"/>
      <w:pPr>
        <w:ind w:left="4035" w:hanging="425"/>
      </w:pPr>
      <w:rPr>
        <w:rFonts w:hint="default"/>
      </w:rPr>
    </w:lvl>
    <w:lvl w:ilvl="4" w:tplc="9744A486">
      <w:start w:val="1"/>
      <w:numFmt w:val="bullet"/>
      <w:lvlText w:val="•"/>
      <w:lvlJc w:val="left"/>
      <w:pPr>
        <w:ind w:left="4774" w:hanging="425"/>
      </w:pPr>
      <w:rPr>
        <w:rFonts w:hint="default"/>
      </w:rPr>
    </w:lvl>
    <w:lvl w:ilvl="5" w:tplc="1A4E730E">
      <w:start w:val="1"/>
      <w:numFmt w:val="bullet"/>
      <w:lvlText w:val="•"/>
      <w:lvlJc w:val="left"/>
      <w:pPr>
        <w:ind w:left="5512" w:hanging="425"/>
      </w:pPr>
      <w:rPr>
        <w:rFonts w:hint="default"/>
      </w:rPr>
    </w:lvl>
    <w:lvl w:ilvl="6" w:tplc="65420DAC">
      <w:start w:val="1"/>
      <w:numFmt w:val="bullet"/>
      <w:lvlText w:val="•"/>
      <w:lvlJc w:val="left"/>
      <w:pPr>
        <w:ind w:left="6251" w:hanging="425"/>
      </w:pPr>
      <w:rPr>
        <w:rFonts w:hint="default"/>
      </w:rPr>
    </w:lvl>
    <w:lvl w:ilvl="7" w:tplc="D76C041A">
      <w:start w:val="1"/>
      <w:numFmt w:val="bullet"/>
      <w:lvlText w:val="•"/>
      <w:lvlJc w:val="left"/>
      <w:pPr>
        <w:ind w:left="6989" w:hanging="425"/>
      </w:pPr>
      <w:rPr>
        <w:rFonts w:hint="default"/>
      </w:rPr>
    </w:lvl>
    <w:lvl w:ilvl="8" w:tplc="A1CCBD4E">
      <w:start w:val="1"/>
      <w:numFmt w:val="bullet"/>
      <w:lvlText w:val="•"/>
      <w:lvlJc w:val="left"/>
      <w:pPr>
        <w:ind w:left="7728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A04B4"/>
    <w:rsid w:val="00495656"/>
    <w:rsid w:val="004A781F"/>
    <w:rsid w:val="00521615"/>
    <w:rsid w:val="005341E8"/>
    <w:rsid w:val="006D170B"/>
    <w:rsid w:val="00842654"/>
    <w:rsid w:val="00B03090"/>
    <w:rsid w:val="00BA04B4"/>
    <w:rsid w:val="00FA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0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04B4"/>
    <w:pPr>
      <w:ind w:left="338" w:hanging="425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  <w:rsid w:val="00BA04B4"/>
  </w:style>
  <w:style w:type="paragraph" w:customStyle="1" w:styleId="TableParagraph">
    <w:name w:val="Table Paragraph"/>
    <w:basedOn w:val="Normal"/>
    <w:uiPriority w:val="1"/>
    <w:qFormat/>
    <w:rsid w:val="00BA04B4"/>
  </w:style>
  <w:style w:type="paragraph" w:styleId="BalloonText">
    <w:name w:val="Balloon Text"/>
    <w:basedOn w:val="Normal"/>
    <w:link w:val="BalloonTextChar"/>
    <w:uiPriority w:val="99"/>
    <w:semiHidden/>
    <w:unhideWhenUsed/>
    <w:rsid w:val="00FA6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56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maths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drumcondr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Document11</vt:lpstr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Document11</dc:title>
  <dc:creator>PaulineWhite</dc:creator>
  <cp:lastModifiedBy>grainneh</cp:lastModifiedBy>
  <cp:revision>2</cp:revision>
  <dcterms:created xsi:type="dcterms:W3CDTF">2015-04-22T09:32:00Z</dcterms:created>
  <dcterms:modified xsi:type="dcterms:W3CDTF">2015-04-22T09:32:00Z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2015-02-18T00:00:00Z</vt:filetime>
  </property>
</Properties>
</file>